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62D" w:rsidRPr="00262B6E" w:rsidRDefault="001B55E8" w:rsidP="000535D1">
      <w:pPr>
        <w:ind w:left="4956"/>
        <w:rPr>
          <w:rFonts w:ascii="Times New Roman" w:hAnsi="Times New Roman" w:cs="Times New Roman"/>
        </w:rPr>
      </w:pPr>
      <w:r w:rsidRPr="00262B6E">
        <w:rPr>
          <w:rFonts w:ascii="Times New Roman" w:hAnsi="Times New Roman" w:cs="Times New Roman"/>
        </w:rPr>
        <w:t>Z</w:t>
      </w:r>
      <w:r w:rsidR="00087366">
        <w:rPr>
          <w:rFonts w:ascii="Times New Roman" w:hAnsi="Times New Roman" w:cs="Times New Roman"/>
        </w:rPr>
        <w:t xml:space="preserve">ałącznik nr 1 do ogłoszenia nr </w:t>
      </w:r>
      <w:r w:rsidR="00F918FA">
        <w:rPr>
          <w:rFonts w:ascii="Times New Roman" w:hAnsi="Times New Roman" w:cs="Times New Roman"/>
          <w:color w:val="000000" w:themeColor="text1"/>
        </w:rPr>
        <w:t>7</w:t>
      </w:r>
      <w:r w:rsidR="00087366" w:rsidRPr="00581958">
        <w:rPr>
          <w:rFonts w:ascii="Times New Roman" w:hAnsi="Times New Roman" w:cs="Times New Roman"/>
          <w:color w:val="000000" w:themeColor="text1"/>
        </w:rPr>
        <w:t>/201</w:t>
      </w:r>
      <w:r w:rsidR="00CD608F">
        <w:rPr>
          <w:rFonts w:ascii="Times New Roman" w:hAnsi="Times New Roman" w:cs="Times New Roman"/>
          <w:color w:val="000000" w:themeColor="text1"/>
        </w:rPr>
        <w:t>9</w:t>
      </w:r>
    </w:p>
    <w:p w:rsidR="00157AFE" w:rsidRPr="00262B6E" w:rsidRDefault="00157AFE" w:rsidP="00157AFE">
      <w:pPr>
        <w:spacing w:after="0" w:line="240" w:lineRule="auto"/>
        <w:rPr>
          <w:rFonts w:ascii="Times New Roman" w:eastAsia="Calibri" w:hAnsi="Times New Roman" w:cs="Times New Roman"/>
        </w:rPr>
      </w:pPr>
      <w:r w:rsidRPr="00262B6E">
        <w:rPr>
          <w:rFonts w:ascii="Times New Roman" w:eastAsia="Calibri" w:hAnsi="Times New Roman" w:cs="Times New Roman"/>
        </w:rPr>
        <w:t>Planowane do osiągnięcia w wyniku operacji cele ogólne, szczegółowe, przedsięwzięcia oraz zakładane do osiągnięcia wskaźniki.</w:t>
      </w:r>
    </w:p>
    <w:tbl>
      <w:tblPr>
        <w:tblStyle w:val="Tabela-Siatka"/>
        <w:tblpPr w:leftFromText="141" w:rightFromText="141" w:vertAnchor="text" w:horzAnchor="margin" w:tblpY="723"/>
        <w:tblW w:w="0" w:type="auto"/>
        <w:tblLayout w:type="fixed"/>
        <w:tblLook w:val="04A0"/>
      </w:tblPr>
      <w:tblGrid>
        <w:gridCol w:w="516"/>
        <w:gridCol w:w="2427"/>
        <w:gridCol w:w="851"/>
        <w:gridCol w:w="1134"/>
        <w:gridCol w:w="1559"/>
        <w:gridCol w:w="1539"/>
        <w:gridCol w:w="1262"/>
      </w:tblGrid>
      <w:tr w:rsidR="00581958" w:rsidTr="00581958">
        <w:trPr>
          <w:trHeight w:val="296"/>
        </w:trPr>
        <w:tc>
          <w:tcPr>
            <w:tcW w:w="9288" w:type="dxa"/>
            <w:gridSpan w:val="7"/>
            <w:shd w:val="clear" w:color="auto" w:fill="BFBFBF" w:themeFill="background1" w:themeFillShade="BF"/>
          </w:tcPr>
          <w:p w:rsidR="00581958" w:rsidRDefault="00581958" w:rsidP="00581958">
            <w:r>
              <w:t>Cel ogólny LSR</w:t>
            </w:r>
          </w:p>
        </w:tc>
      </w:tr>
      <w:tr w:rsidR="00581958" w:rsidTr="00581958">
        <w:trPr>
          <w:trHeight w:val="296"/>
        </w:trPr>
        <w:tc>
          <w:tcPr>
            <w:tcW w:w="9288" w:type="dxa"/>
            <w:gridSpan w:val="7"/>
            <w:vAlign w:val="center"/>
          </w:tcPr>
          <w:p w:rsidR="00581958" w:rsidRDefault="00581958" w:rsidP="00581958">
            <w:pPr>
              <w:jc w:val="center"/>
              <w:rPr>
                <w:rFonts w:ascii="Times New Roman" w:hAnsi="Times New Roman"/>
              </w:rPr>
            </w:pPr>
          </w:p>
          <w:p w:rsidR="00581958" w:rsidRPr="00152FF1" w:rsidRDefault="00581958" w:rsidP="00581958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</w:rPr>
              <w:t xml:space="preserve">C.2 </w:t>
            </w:r>
            <w:r w:rsidRPr="00775943">
              <w:rPr>
                <w:rFonts w:ascii="Times New Roman" w:hAnsi="Times New Roman"/>
              </w:rPr>
              <w:t>Tworzenie warunków</w:t>
            </w:r>
            <w:r>
              <w:rPr>
                <w:rFonts w:ascii="Times New Roman" w:hAnsi="Times New Roman"/>
              </w:rPr>
              <w:t xml:space="preserve"> do rozwoju przedsiębiorczości  i </w:t>
            </w:r>
            <w:r w:rsidRPr="00775943">
              <w:rPr>
                <w:rFonts w:ascii="Times New Roman" w:hAnsi="Times New Roman"/>
              </w:rPr>
              <w:t>tworzenia miejsc pracy</w:t>
            </w:r>
          </w:p>
          <w:p w:rsidR="00581958" w:rsidRDefault="00581958" w:rsidP="00581958">
            <w:pPr>
              <w:jc w:val="center"/>
            </w:pPr>
          </w:p>
        </w:tc>
      </w:tr>
      <w:tr w:rsidR="00581958" w:rsidTr="00581958">
        <w:trPr>
          <w:trHeight w:val="296"/>
        </w:trPr>
        <w:tc>
          <w:tcPr>
            <w:tcW w:w="9288" w:type="dxa"/>
            <w:gridSpan w:val="7"/>
            <w:shd w:val="clear" w:color="auto" w:fill="BFBFBF" w:themeFill="background1" w:themeFillShade="BF"/>
          </w:tcPr>
          <w:p w:rsidR="00581958" w:rsidRDefault="00581958" w:rsidP="00581958">
            <w:r>
              <w:t>Cel(e) szczegółowe LSR</w:t>
            </w:r>
          </w:p>
        </w:tc>
      </w:tr>
      <w:tr w:rsidR="00581958" w:rsidTr="00581958">
        <w:trPr>
          <w:trHeight w:val="296"/>
        </w:trPr>
        <w:tc>
          <w:tcPr>
            <w:tcW w:w="9288" w:type="dxa"/>
            <w:gridSpan w:val="7"/>
            <w:vAlign w:val="center"/>
          </w:tcPr>
          <w:p w:rsidR="00581958" w:rsidRDefault="00581958" w:rsidP="00581958">
            <w:pPr>
              <w:jc w:val="center"/>
            </w:pPr>
          </w:p>
          <w:p w:rsidR="00581958" w:rsidRDefault="00581958" w:rsidP="0058195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</w:rPr>
              <w:t xml:space="preserve">C.S. 2.1 </w:t>
            </w:r>
            <w:r w:rsidRPr="00775943">
              <w:rPr>
                <w:rFonts w:ascii="Times New Roman" w:hAnsi="Times New Roman"/>
              </w:rPr>
              <w:t>Tworzenie miejsc pracy na obszarze LSR</w:t>
            </w:r>
          </w:p>
          <w:p w:rsidR="00581958" w:rsidRDefault="00581958" w:rsidP="00581958">
            <w:pPr>
              <w:jc w:val="center"/>
            </w:pPr>
          </w:p>
        </w:tc>
      </w:tr>
      <w:tr w:rsidR="00581958" w:rsidTr="00581958">
        <w:trPr>
          <w:trHeight w:val="296"/>
        </w:trPr>
        <w:tc>
          <w:tcPr>
            <w:tcW w:w="9288" w:type="dxa"/>
            <w:gridSpan w:val="7"/>
            <w:shd w:val="clear" w:color="auto" w:fill="BFBFBF" w:themeFill="background1" w:themeFillShade="BF"/>
          </w:tcPr>
          <w:p w:rsidR="00581958" w:rsidRDefault="00581958" w:rsidP="00581958">
            <w:r>
              <w:t xml:space="preserve">Przedsięwzięcia </w:t>
            </w:r>
          </w:p>
        </w:tc>
      </w:tr>
      <w:tr w:rsidR="00581958" w:rsidTr="00581958">
        <w:trPr>
          <w:trHeight w:val="296"/>
        </w:trPr>
        <w:tc>
          <w:tcPr>
            <w:tcW w:w="9288" w:type="dxa"/>
            <w:gridSpan w:val="7"/>
            <w:vAlign w:val="center"/>
          </w:tcPr>
          <w:p w:rsidR="00581958" w:rsidRDefault="00581958" w:rsidP="00581958">
            <w:pPr>
              <w:jc w:val="center"/>
            </w:pPr>
          </w:p>
          <w:p w:rsidR="00581958" w:rsidRDefault="0023059D" w:rsidP="0058195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P.2.1.2</w:t>
            </w:r>
            <w:r w:rsidR="00581958">
              <w:rPr>
                <w:rFonts w:ascii="Times New Roman" w:hAnsi="Times New Roman"/>
              </w:rPr>
              <w:t xml:space="preserve">a </w:t>
            </w:r>
            <w:r>
              <w:rPr>
                <w:rFonts w:ascii="Times New Roman" w:hAnsi="Times New Roman"/>
                <w:color w:val="000000"/>
              </w:rPr>
              <w:t>Rozwój przedsiębiorstw działających w obszarze turystyki/okołoturystyki – przez podejmowanie działalności gospodarczej</w:t>
            </w:r>
          </w:p>
          <w:p w:rsidR="00581958" w:rsidRDefault="00581958" w:rsidP="00581958">
            <w:pPr>
              <w:jc w:val="center"/>
            </w:pPr>
          </w:p>
        </w:tc>
      </w:tr>
      <w:tr w:rsidR="00581958" w:rsidTr="00581958">
        <w:trPr>
          <w:trHeight w:val="296"/>
        </w:trPr>
        <w:tc>
          <w:tcPr>
            <w:tcW w:w="9288" w:type="dxa"/>
            <w:gridSpan w:val="7"/>
            <w:shd w:val="clear" w:color="auto" w:fill="BFBFBF" w:themeFill="background1" w:themeFillShade="BF"/>
          </w:tcPr>
          <w:p w:rsidR="00581958" w:rsidRDefault="00581958" w:rsidP="00581958">
            <w:r>
              <w:t>Wskaźniki</w:t>
            </w:r>
          </w:p>
        </w:tc>
      </w:tr>
      <w:tr w:rsidR="00581958" w:rsidTr="00581958">
        <w:trPr>
          <w:trHeight w:val="1341"/>
        </w:trPr>
        <w:tc>
          <w:tcPr>
            <w:tcW w:w="516" w:type="dxa"/>
          </w:tcPr>
          <w:p w:rsidR="00581958" w:rsidRPr="003B4BFF" w:rsidRDefault="00581958" w:rsidP="0058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FF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2427" w:type="dxa"/>
          </w:tcPr>
          <w:p w:rsidR="00581958" w:rsidRPr="003B4BFF" w:rsidRDefault="00581958" w:rsidP="0058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FF">
              <w:rPr>
                <w:rFonts w:ascii="Times New Roman" w:hAnsi="Times New Roman" w:cs="Times New Roman"/>
                <w:sz w:val="18"/>
                <w:szCs w:val="18"/>
              </w:rPr>
              <w:t>Nazwa wskaźnika ujętego w LSR</w:t>
            </w:r>
          </w:p>
        </w:tc>
        <w:tc>
          <w:tcPr>
            <w:tcW w:w="851" w:type="dxa"/>
          </w:tcPr>
          <w:p w:rsidR="00581958" w:rsidRPr="003B4BFF" w:rsidRDefault="00581958" w:rsidP="0058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FF">
              <w:rPr>
                <w:rFonts w:ascii="Times New Roman" w:hAnsi="Times New Roman" w:cs="Times New Roman"/>
                <w:sz w:val="18"/>
                <w:szCs w:val="18"/>
              </w:rPr>
              <w:t>Jedn. miary</w:t>
            </w:r>
          </w:p>
        </w:tc>
        <w:tc>
          <w:tcPr>
            <w:tcW w:w="1134" w:type="dxa"/>
          </w:tcPr>
          <w:p w:rsidR="00581958" w:rsidRPr="003B4BFF" w:rsidRDefault="00581958" w:rsidP="0058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FF">
              <w:rPr>
                <w:rFonts w:ascii="Times New Roman" w:hAnsi="Times New Roman" w:cs="Times New Roman"/>
                <w:sz w:val="18"/>
                <w:szCs w:val="18"/>
              </w:rPr>
              <w:t>Wartość wskaźnika z LSR</w:t>
            </w:r>
          </w:p>
        </w:tc>
        <w:tc>
          <w:tcPr>
            <w:tcW w:w="1559" w:type="dxa"/>
          </w:tcPr>
          <w:p w:rsidR="00581958" w:rsidRPr="003B4BFF" w:rsidRDefault="00581958" w:rsidP="0058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FF">
              <w:rPr>
                <w:rFonts w:ascii="Times New Roman" w:hAnsi="Times New Roman" w:cs="Times New Roman"/>
                <w:sz w:val="18"/>
                <w:szCs w:val="18"/>
              </w:rPr>
              <w:t>Wartość zrealizowanych wskaźników z LSR</w:t>
            </w:r>
          </w:p>
        </w:tc>
        <w:tc>
          <w:tcPr>
            <w:tcW w:w="1539" w:type="dxa"/>
          </w:tcPr>
          <w:p w:rsidR="00581958" w:rsidRPr="003B4BFF" w:rsidRDefault="00581958" w:rsidP="0058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FF">
              <w:rPr>
                <w:rFonts w:ascii="Times New Roman" w:hAnsi="Times New Roman" w:cs="Times New Roman"/>
                <w:sz w:val="18"/>
                <w:szCs w:val="18"/>
              </w:rPr>
              <w:t>Wartość wskaźnika planowana do osiągnięcia w związku z realizacją operacji</w:t>
            </w:r>
          </w:p>
        </w:tc>
        <w:tc>
          <w:tcPr>
            <w:tcW w:w="1262" w:type="dxa"/>
          </w:tcPr>
          <w:p w:rsidR="00581958" w:rsidRPr="003B4BFF" w:rsidRDefault="00581958" w:rsidP="0058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FF">
              <w:rPr>
                <w:rFonts w:ascii="Times New Roman" w:hAnsi="Times New Roman" w:cs="Times New Roman"/>
                <w:sz w:val="18"/>
                <w:szCs w:val="18"/>
              </w:rPr>
              <w:t>Wartość wskaźnika z LSR pozostająca do realizacji</w:t>
            </w:r>
          </w:p>
        </w:tc>
      </w:tr>
      <w:tr w:rsidR="00581958" w:rsidTr="00581958">
        <w:trPr>
          <w:trHeight w:val="296"/>
        </w:trPr>
        <w:tc>
          <w:tcPr>
            <w:tcW w:w="516" w:type="dxa"/>
          </w:tcPr>
          <w:p w:rsidR="00581958" w:rsidRPr="00AC6D5E" w:rsidRDefault="00581958" w:rsidP="00581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6D5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427" w:type="dxa"/>
          </w:tcPr>
          <w:p w:rsidR="00581958" w:rsidRDefault="00581958" w:rsidP="0058195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5827">
              <w:rPr>
                <w:rFonts w:ascii="Times New Roman" w:hAnsi="Times New Roman"/>
                <w:color w:val="000000"/>
                <w:sz w:val="18"/>
                <w:szCs w:val="18"/>
              </w:rPr>
              <w:t>Liczba operacji polegają</w:t>
            </w:r>
            <w:r w:rsidRPr="00755827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 xml:space="preserve">cych na utworzeniu nowego przedsiębiorstwa </w:t>
            </w:r>
            <w:r w:rsidR="00597A60">
              <w:rPr>
                <w:rFonts w:ascii="Times New Roman" w:hAnsi="Times New Roman"/>
                <w:color w:val="000000"/>
                <w:sz w:val="18"/>
                <w:szCs w:val="18"/>
              </w:rPr>
              <w:t>w obszarze turystyki/</w:t>
            </w:r>
            <w:proofErr w:type="spellStart"/>
            <w:r w:rsidR="00597A60">
              <w:rPr>
                <w:rFonts w:ascii="Times New Roman" w:hAnsi="Times New Roman"/>
                <w:color w:val="000000"/>
                <w:sz w:val="18"/>
                <w:szCs w:val="18"/>
              </w:rPr>
              <w:t>okołoturystki</w:t>
            </w:r>
            <w:proofErr w:type="spellEnd"/>
            <w:r w:rsidR="00597A6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581958" w:rsidRPr="00AC6D5E" w:rsidRDefault="00581958" w:rsidP="005819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D5E">
              <w:rPr>
                <w:rFonts w:ascii="Times New Roman" w:hAnsi="Times New Roman"/>
                <w:color w:val="000000"/>
                <w:sz w:val="18"/>
                <w:szCs w:val="18"/>
              </w:rPr>
              <w:t>(wskaźnik produktu)</w:t>
            </w:r>
          </w:p>
        </w:tc>
        <w:tc>
          <w:tcPr>
            <w:tcW w:w="851" w:type="dxa"/>
          </w:tcPr>
          <w:p w:rsidR="00581958" w:rsidRPr="00AC6D5E" w:rsidRDefault="00581958" w:rsidP="0058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1958" w:rsidRPr="00AC6D5E" w:rsidRDefault="00581958" w:rsidP="005819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D5E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1134" w:type="dxa"/>
          </w:tcPr>
          <w:p w:rsidR="00581958" w:rsidRPr="00581958" w:rsidRDefault="00581958" w:rsidP="005819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581958" w:rsidRPr="00581958" w:rsidRDefault="00581958" w:rsidP="005819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8195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559" w:type="dxa"/>
          </w:tcPr>
          <w:p w:rsidR="00581958" w:rsidRPr="00AC6D5E" w:rsidRDefault="00581958" w:rsidP="005819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81958" w:rsidRPr="00AC6D5E" w:rsidRDefault="00F918FA" w:rsidP="00597A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539" w:type="dxa"/>
          </w:tcPr>
          <w:p w:rsidR="00581958" w:rsidRDefault="00581958" w:rsidP="005819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D2F78" w:rsidRPr="00AC6D5E" w:rsidRDefault="00F918FA" w:rsidP="00A127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1262" w:type="dxa"/>
          </w:tcPr>
          <w:p w:rsidR="00581958" w:rsidRDefault="00581958" w:rsidP="005819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D2F78" w:rsidRPr="00AC6D5E" w:rsidRDefault="00FC2924" w:rsidP="005819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581958" w:rsidTr="000E62BB">
        <w:trPr>
          <w:trHeight w:val="819"/>
        </w:trPr>
        <w:tc>
          <w:tcPr>
            <w:tcW w:w="516" w:type="dxa"/>
            <w:vAlign w:val="center"/>
          </w:tcPr>
          <w:p w:rsidR="00581958" w:rsidRPr="00AC6D5E" w:rsidRDefault="00581958" w:rsidP="005819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D5E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427" w:type="dxa"/>
            <w:vAlign w:val="center"/>
          </w:tcPr>
          <w:p w:rsidR="00581958" w:rsidRPr="00AC6D5E" w:rsidRDefault="00581958" w:rsidP="0058195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6D5E">
              <w:rPr>
                <w:rFonts w:ascii="Times New Roman" w:hAnsi="Times New Roman"/>
                <w:sz w:val="18"/>
                <w:szCs w:val="18"/>
              </w:rPr>
              <w:t>Liczba utworzonych miejsc pracy (wskaźnik rezultatu)</w:t>
            </w:r>
          </w:p>
        </w:tc>
        <w:tc>
          <w:tcPr>
            <w:tcW w:w="851" w:type="dxa"/>
          </w:tcPr>
          <w:p w:rsidR="00581958" w:rsidRPr="000E62BB" w:rsidRDefault="00581958" w:rsidP="005819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1958" w:rsidRPr="000E62BB" w:rsidRDefault="00581958" w:rsidP="005819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2BB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1134" w:type="dxa"/>
          </w:tcPr>
          <w:p w:rsidR="00581958" w:rsidRPr="000E62BB" w:rsidRDefault="00581958" w:rsidP="005819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581958" w:rsidRPr="000E62BB" w:rsidRDefault="00581958" w:rsidP="005819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E62B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66</w:t>
            </w:r>
          </w:p>
        </w:tc>
        <w:tc>
          <w:tcPr>
            <w:tcW w:w="1559" w:type="dxa"/>
          </w:tcPr>
          <w:p w:rsidR="00581958" w:rsidRPr="000E62BB" w:rsidRDefault="00581958" w:rsidP="005819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81958" w:rsidRPr="000E62BB" w:rsidRDefault="00F918FA" w:rsidP="00762A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59</w:t>
            </w:r>
          </w:p>
        </w:tc>
        <w:tc>
          <w:tcPr>
            <w:tcW w:w="1539" w:type="dxa"/>
          </w:tcPr>
          <w:p w:rsidR="00581958" w:rsidRPr="000E62BB" w:rsidRDefault="00581958" w:rsidP="005819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D2F78" w:rsidRPr="000E62BB" w:rsidRDefault="00F918FA" w:rsidP="005819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1262" w:type="dxa"/>
          </w:tcPr>
          <w:p w:rsidR="00581958" w:rsidRPr="000E62BB" w:rsidRDefault="00581958" w:rsidP="005819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D2F78" w:rsidRPr="000E62BB" w:rsidRDefault="00762A42" w:rsidP="005819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62BB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</w:tbl>
    <w:p w:rsidR="00157AFE" w:rsidRDefault="00157AFE" w:rsidP="000E62BB"/>
    <w:p w:rsidR="00F66DCD" w:rsidRDefault="00F66DCD" w:rsidP="000535D1">
      <w:pPr>
        <w:ind w:left="4956"/>
      </w:pPr>
    </w:p>
    <w:p w:rsidR="00F66DCD" w:rsidRPr="001B55E8" w:rsidRDefault="00F66DCD" w:rsidP="000E62BB"/>
    <w:sectPr w:rsidR="00F66DCD" w:rsidRPr="001B55E8" w:rsidSect="00CF0B39">
      <w:headerReference w:type="default" r:id="rId8"/>
      <w:footerReference w:type="default" r:id="rId9"/>
      <w:pgSz w:w="11906" w:h="16838"/>
      <w:pgMar w:top="1276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A42" w:rsidRDefault="00762A42" w:rsidP="00CF0B39">
      <w:pPr>
        <w:spacing w:after="0" w:line="240" w:lineRule="auto"/>
      </w:pPr>
      <w:r>
        <w:separator/>
      </w:r>
    </w:p>
  </w:endnote>
  <w:endnote w:type="continuationSeparator" w:id="0">
    <w:p w:rsidR="00762A42" w:rsidRDefault="00762A42" w:rsidP="00CF0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A42" w:rsidRPr="00302868" w:rsidRDefault="00762A42" w:rsidP="00CF0B39">
    <w:pPr>
      <w:jc w:val="center"/>
      <w:rPr>
        <w:szCs w:val="24"/>
      </w:rPr>
    </w:pPr>
    <w:r>
      <w:rPr>
        <w:rFonts w:ascii="Arial" w:eastAsia="Calibri" w:hAnsi="Arial" w:cs="Arial"/>
        <w:i/>
        <w:color w:val="595959"/>
        <w:sz w:val="18"/>
        <w:szCs w:val="18"/>
      </w:rPr>
      <w:t>__________________________________________________________________________________________„</w:t>
    </w:r>
    <w:r>
      <w:rPr>
        <w:rFonts w:ascii="Arial" w:hAnsi="Arial" w:cs="Arial"/>
        <w:i/>
        <w:noProof/>
        <w:sz w:val="18"/>
        <w:szCs w:val="18"/>
      </w:rPr>
      <w:t>„</w:t>
    </w:r>
    <w:r>
      <w:rPr>
        <w:rFonts w:ascii="Arial" w:eastAsia="Calibri" w:hAnsi="Arial" w:cs="Arial"/>
        <w:i/>
        <w:color w:val="595959"/>
        <w:sz w:val="18"/>
        <w:szCs w:val="18"/>
      </w:rPr>
      <w:t>Europejski Fundusz  Rolny na rzecz  Rozwoju Obszarów Wiejskich: Europa inwestująca w obszary wiejskie”.                   Operacja współfinansowana jest ze środków Unii Europejskiej w ramach działania „Wsparcie dla rozwoju lokalnego w ramach inicjatywy LEADER”  Programu Rozwoju Obszarów Wiejskich na lata 2014-2020.Celem operacji jest sprawne wdrażanie LSR, w tym realizacja Planu Komunikacji. Instytucja Zarządzająca- Minister Rolnictwa i Rozwoju Wsi.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A42" w:rsidRDefault="00762A42" w:rsidP="00CF0B39">
      <w:pPr>
        <w:spacing w:after="0" w:line="240" w:lineRule="auto"/>
      </w:pPr>
      <w:r>
        <w:separator/>
      </w:r>
    </w:p>
  </w:footnote>
  <w:footnote w:type="continuationSeparator" w:id="0">
    <w:p w:rsidR="00762A42" w:rsidRDefault="00762A42" w:rsidP="00CF0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A42" w:rsidRDefault="00762A42" w:rsidP="00CF0B39">
    <w:pPr>
      <w:pStyle w:val="Nagwek"/>
      <w:tabs>
        <w:tab w:val="clear" w:pos="4536"/>
        <w:tab w:val="clear" w:pos="9072"/>
        <w:tab w:val="center" w:pos="-5670"/>
      </w:tabs>
      <w:ind w:right="-567"/>
      <w:rPr>
        <w:noProof/>
        <w:lang w:eastAsia="pl-PL"/>
      </w:rPr>
    </w:pPr>
    <w:r w:rsidRPr="00CF1FA0">
      <w:rPr>
        <w:noProof/>
        <w:lang w:eastAsia="pl-PL"/>
      </w:rPr>
      <w:t xml:space="preserve"> </w:t>
    </w:r>
    <w:r>
      <w:rPr>
        <w:noProof/>
        <w:szCs w:val="24"/>
        <w:lang w:eastAsia="pl-PL"/>
      </w:rPr>
      <w:drawing>
        <wp:inline distT="0" distB="0" distL="0" distR="0">
          <wp:extent cx="975995" cy="629920"/>
          <wp:effectExtent l="19050" t="0" r="0" b="0"/>
          <wp:docPr id="1" name="Obraz 1" descr="logo 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995" cy="629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       </w:t>
    </w:r>
    <w:r>
      <w:rPr>
        <w:noProof/>
        <w:lang w:eastAsia="pl-PL"/>
      </w:rPr>
      <w:drawing>
        <wp:inline distT="0" distB="0" distL="0" distR="0">
          <wp:extent cx="845185" cy="706755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85" cy="706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CF1FA0">
      <w:rPr>
        <w:noProof/>
        <w:lang w:eastAsia="pl-PL"/>
      </w:rPr>
      <w:t xml:space="preserve">    </w:t>
    </w:r>
    <w:r>
      <w:rPr>
        <w:noProof/>
        <w:lang w:eastAsia="pl-PL"/>
      </w:rPr>
      <w:t xml:space="preserve"> </w:t>
    </w:r>
    <w:r w:rsidRPr="00CF1FA0">
      <w:rPr>
        <w:noProof/>
        <w:lang w:eastAsia="pl-PL"/>
      </w:rPr>
      <w:t xml:space="preserve">   </w:t>
    </w:r>
    <w:r>
      <w:rPr>
        <w:noProof/>
        <w:lang w:eastAsia="pl-PL"/>
      </w:rPr>
      <w:t xml:space="preserve"> </w:t>
    </w:r>
    <w:r w:rsidRPr="00CF1FA0">
      <w:rPr>
        <w:noProof/>
        <w:lang w:eastAsia="pl-PL"/>
      </w:rPr>
      <w:t xml:space="preserve"> </w:t>
    </w:r>
    <w:r>
      <w:rPr>
        <w:noProof/>
        <w:lang w:eastAsia="pl-PL"/>
      </w:rPr>
      <w:t xml:space="preserve">            </w:t>
    </w:r>
    <w:r>
      <w:rPr>
        <w:noProof/>
        <w:lang w:eastAsia="pl-PL"/>
      </w:rPr>
      <w:drawing>
        <wp:inline distT="0" distB="0" distL="0" distR="0">
          <wp:extent cx="1006475" cy="637540"/>
          <wp:effectExtent l="19050" t="0" r="3175" b="0"/>
          <wp:docPr id="3" name="Obraz 6" descr="logo_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o_CK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6475" cy="637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</w:t>
    </w:r>
    <w:r>
      <w:rPr>
        <w:noProof/>
        <w:lang w:eastAsia="pl-PL"/>
      </w:rPr>
      <w:drawing>
        <wp:inline distT="0" distB="0" distL="0" distR="0">
          <wp:extent cx="1068070" cy="691515"/>
          <wp:effectExtent l="19050" t="0" r="0" b="0"/>
          <wp:docPr id="4" name="Obraz 4" descr="prow_2014_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ow_2014_2020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691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2A42" w:rsidRDefault="00762A42" w:rsidP="00CF0B39">
    <w:pPr>
      <w:pStyle w:val="Nagwek"/>
      <w:tabs>
        <w:tab w:val="clear" w:pos="4536"/>
        <w:tab w:val="clear" w:pos="9072"/>
        <w:tab w:val="center" w:pos="-5670"/>
      </w:tabs>
      <w:ind w:right="-567"/>
      <w:contextualSpacing/>
      <w:jc w:val="center"/>
      <w:rPr>
        <w:noProof/>
        <w:lang w:eastAsia="pl-PL"/>
      </w:rPr>
    </w:pPr>
    <w:r>
      <w:rPr>
        <w:rFonts w:ascii="Times New Roman" w:hAnsi="Times New Roman"/>
        <w:i/>
        <w:color w:val="BFBFBF"/>
        <w:sz w:val="2"/>
        <w:szCs w:val="20"/>
        <w:u w:val="single"/>
      </w:rPr>
      <w:t>„</w:t>
    </w:r>
    <w:r>
      <w:rPr>
        <w:rFonts w:ascii="Arial" w:hAnsi="Arial" w:cs="Arial"/>
        <w:i/>
        <w:noProof/>
        <w:sz w:val="18"/>
        <w:szCs w:val="18"/>
      </w:rPr>
      <w:t>„</w:t>
    </w:r>
    <w:r>
      <w:rPr>
        <w:rFonts w:ascii="Arial" w:hAnsi="Arial" w:cs="Arial"/>
        <w:i/>
        <w:color w:val="595959"/>
        <w:sz w:val="18"/>
        <w:szCs w:val="18"/>
      </w:rPr>
      <w:t>Europejski Fundusz  Rolny na rzecz  Rozwoju Obszarów Wiejskich: Europa inwestująca w obszary wiejskie.”</w:t>
    </w:r>
  </w:p>
  <w:p w:rsidR="00762A42" w:rsidRDefault="00762A42" w:rsidP="00CF0B39">
    <w:pPr>
      <w:pStyle w:val="Nagwek"/>
      <w:tabs>
        <w:tab w:val="clear" w:pos="4536"/>
        <w:tab w:val="clear" w:pos="9072"/>
        <w:tab w:val="center" w:pos="-5670"/>
      </w:tabs>
      <w:ind w:right="-567"/>
      <w:contextualSpacing/>
      <w:jc w:val="center"/>
    </w:pPr>
    <w:r>
      <w:rPr>
        <w:noProof/>
        <w:lang w:eastAsia="pl-PL"/>
      </w:rPr>
      <w:t>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442AB"/>
    <w:multiLevelType w:val="hybridMultilevel"/>
    <w:tmpl w:val="545011EE"/>
    <w:lvl w:ilvl="0" w:tplc="2DAA57A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5B26F6E"/>
    <w:multiLevelType w:val="hybridMultilevel"/>
    <w:tmpl w:val="C8283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1D7CC2"/>
    <w:multiLevelType w:val="hybridMultilevel"/>
    <w:tmpl w:val="E83842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4381"/>
    <w:rsid w:val="00033113"/>
    <w:rsid w:val="000535D1"/>
    <w:rsid w:val="0006446F"/>
    <w:rsid w:val="00087366"/>
    <w:rsid w:val="000917CC"/>
    <w:rsid w:val="000C52B4"/>
    <w:rsid w:val="000E62BB"/>
    <w:rsid w:val="00111123"/>
    <w:rsid w:val="00112D2B"/>
    <w:rsid w:val="0011762D"/>
    <w:rsid w:val="00143749"/>
    <w:rsid w:val="00155E96"/>
    <w:rsid w:val="00157AFE"/>
    <w:rsid w:val="00177EA5"/>
    <w:rsid w:val="0018451C"/>
    <w:rsid w:val="001858A5"/>
    <w:rsid w:val="001B55E8"/>
    <w:rsid w:val="00225FB2"/>
    <w:rsid w:val="0023059D"/>
    <w:rsid w:val="00237145"/>
    <w:rsid w:val="00262B6E"/>
    <w:rsid w:val="002976C5"/>
    <w:rsid w:val="002B08B2"/>
    <w:rsid w:val="002C0C7D"/>
    <w:rsid w:val="002D21CE"/>
    <w:rsid w:val="003235D6"/>
    <w:rsid w:val="00324A7F"/>
    <w:rsid w:val="003403D1"/>
    <w:rsid w:val="003747F7"/>
    <w:rsid w:val="003826B5"/>
    <w:rsid w:val="003A1111"/>
    <w:rsid w:val="003B4BFF"/>
    <w:rsid w:val="003E1C3C"/>
    <w:rsid w:val="003F555D"/>
    <w:rsid w:val="00420BE0"/>
    <w:rsid w:val="004449C8"/>
    <w:rsid w:val="004662E3"/>
    <w:rsid w:val="00466C05"/>
    <w:rsid w:val="00477193"/>
    <w:rsid w:val="004B4ECA"/>
    <w:rsid w:val="004E7D9C"/>
    <w:rsid w:val="00541AF0"/>
    <w:rsid w:val="00581958"/>
    <w:rsid w:val="00597A60"/>
    <w:rsid w:val="005D164A"/>
    <w:rsid w:val="005D17DA"/>
    <w:rsid w:val="005E418C"/>
    <w:rsid w:val="006116EB"/>
    <w:rsid w:val="00622B60"/>
    <w:rsid w:val="006531A0"/>
    <w:rsid w:val="00675E31"/>
    <w:rsid w:val="006D2F78"/>
    <w:rsid w:val="006E03B0"/>
    <w:rsid w:val="006F4C78"/>
    <w:rsid w:val="007366A6"/>
    <w:rsid w:val="00753841"/>
    <w:rsid w:val="00755827"/>
    <w:rsid w:val="00757F3F"/>
    <w:rsid w:val="00762A42"/>
    <w:rsid w:val="007679B5"/>
    <w:rsid w:val="007755A2"/>
    <w:rsid w:val="007E6BBF"/>
    <w:rsid w:val="00805F87"/>
    <w:rsid w:val="00825931"/>
    <w:rsid w:val="008578BB"/>
    <w:rsid w:val="008721DC"/>
    <w:rsid w:val="00882557"/>
    <w:rsid w:val="00900470"/>
    <w:rsid w:val="009419B2"/>
    <w:rsid w:val="00984E81"/>
    <w:rsid w:val="009B05F6"/>
    <w:rsid w:val="009C1AF3"/>
    <w:rsid w:val="00A01195"/>
    <w:rsid w:val="00A06B4C"/>
    <w:rsid w:val="00A127A2"/>
    <w:rsid w:val="00A359E8"/>
    <w:rsid w:val="00A7103B"/>
    <w:rsid w:val="00AB27E8"/>
    <w:rsid w:val="00AB7031"/>
    <w:rsid w:val="00AC6D5E"/>
    <w:rsid w:val="00B423A9"/>
    <w:rsid w:val="00B45FDD"/>
    <w:rsid w:val="00B57DC3"/>
    <w:rsid w:val="00B740B2"/>
    <w:rsid w:val="00BC6EE8"/>
    <w:rsid w:val="00C1300F"/>
    <w:rsid w:val="00C16DE6"/>
    <w:rsid w:val="00C631F2"/>
    <w:rsid w:val="00C66D6F"/>
    <w:rsid w:val="00C97B5C"/>
    <w:rsid w:val="00CC7919"/>
    <w:rsid w:val="00CD608F"/>
    <w:rsid w:val="00CD6A7E"/>
    <w:rsid w:val="00CF0B39"/>
    <w:rsid w:val="00DE1E6E"/>
    <w:rsid w:val="00DE2FEE"/>
    <w:rsid w:val="00E23553"/>
    <w:rsid w:val="00E43990"/>
    <w:rsid w:val="00E66FAE"/>
    <w:rsid w:val="00E83311"/>
    <w:rsid w:val="00EC3F4F"/>
    <w:rsid w:val="00F23C5D"/>
    <w:rsid w:val="00F66DCD"/>
    <w:rsid w:val="00F918FA"/>
    <w:rsid w:val="00F97CB9"/>
    <w:rsid w:val="00FA5EAA"/>
    <w:rsid w:val="00FB0232"/>
    <w:rsid w:val="00FC2924"/>
    <w:rsid w:val="00FD211D"/>
    <w:rsid w:val="00FD4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76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D4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38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E1C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F0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0B39"/>
  </w:style>
  <w:style w:type="paragraph" w:styleId="Stopka">
    <w:name w:val="footer"/>
    <w:basedOn w:val="Normalny"/>
    <w:link w:val="StopkaZnak"/>
    <w:uiPriority w:val="99"/>
    <w:unhideWhenUsed/>
    <w:rsid w:val="00CF0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0B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44AE21-3B42-40D4-BE9E-313FB165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Cieszyńska</cp:lastModifiedBy>
  <cp:revision>18</cp:revision>
  <cp:lastPrinted>2016-09-29T09:01:00Z</cp:lastPrinted>
  <dcterms:created xsi:type="dcterms:W3CDTF">2017-09-27T12:24:00Z</dcterms:created>
  <dcterms:modified xsi:type="dcterms:W3CDTF">2019-08-20T08:02:00Z</dcterms:modified>
</cp:coreProperties>
</file>